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4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7B178E" w:rsidRPr="00B54499" w:rsidTr="0077377E">
        <w:tc>
          <w:tcPr>
            <w:tcW w:w="5387" w:type="dxa"/>
            <w:tcBorders>
              <w:top w:val="nil"/>
              <w:left w:val="nil"/>
              <w:bottom w:val="thickThinSmallGap" w:sz="24" w:space="0" w:color="auto"/>
              <w:right w:val="nil"/>
            </w:tcBorders>
          </w:tcPr>
          <w:p w:rsidR="007B178E" w:rsidRPr="00B54499" w:rsidRDefault="007B178E" w:rsidP="0077377E">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РЕСПУБЛИКА ТАТАРСТАН</w:t>
            </w:r>
          </w:p>
          <w:p w:rsidR="007B178E" w:rsidRPr="00B54499" w:rsidRDefault="007B178E" w:rsidP="0077377E">
            <w:pPr>
              <w:spacing w:after="0" w:line="240" w:lineRule="auto"/>
              <w:jc w:val="center"/>
              <w:rPr>
                <w:rFonts w:ascii="Times New Roman" w:hAnsi="Times New Roman" w:cs="Times New Roman"/>
                <w:b/>
                <w:sz w:val="16"/>
                <w:szCs w:val="16"/>
                <w:lang w:val="tt-RU"/>
              </w:rPr>
            </w:pPr>
          </w:p>
          <w:p w:rsidR="007B178E" w:rsidRPr="00B54499" w:rsidRDefault="007B178E" w:rsidP="0077377E">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 xml:space="preserve">С О В Е Т </w:t>
            </w:r>
          </w:p>
          <w:p w:rsidR="007B178E" w:rsidRPr="00B54499" w:rsidRDefault="007B178E" w:rsidP="0077377E">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Нижнекамского муниципального района</w:t>
            </w:r>
          </w:p>
          <w:p w:rsidR="007B178E" w:rsidRPr="00B54499" w:rsidRDefault="007B178E" w:rsidP="0077377E">
            <w:pPr>
              <w:spacing w:after="0" w:line="240" w:lineRule="auto"/>
              <w:jc w:val="center"/>
              <w:rPr>
                <w:rFonts w:ascii="Times New Roman" w:hAnsi="Times New Roman" w:cs="Times New Roman"/>
                <w:sz w:val="16"/>
                <w:szCs w:val="16"/>
                <w:lang w:val="tt-RU"/>
              </w:rPr>
            </w:pPr>
          </w:p>
          <w:p w:rsidR="007B178E" w:rsidRPr="00B54499" w:rsidRDefault="007B178E" w:rsidP="0077377E">
            <w:pPr>
              <w:spacing w:after="0" w:line="240" w:lineRule="auto"/>
              <w:jc w:val="center"/>
              <w:rPr>
                <w:rFonts w:ascii="Times New Roman" w:hAnsi="Times New Roman" w:cs="Times New Roman"/>
                <w:lang w:val="tt-RU"/>
              </w:rPr>
            </w:pPr>
            <w:smartTag w:uri="urn:schemas-microsoft-com:office:smarttags" w:element="metricconverter">
              <w:smartTagPr>
                <w:attr w:name="ProductID" w:val="423570, г"/>
              </w:smartTagPr>
              <w:r w:rsidRPr="00B54499">
                <w:rPr>
                  <w:rFonts w:ascii="Times New Roman" w:hAnsi="Times New Roman" w:cs="Times New Roman"/>
                  <w:lang w:val="tt-RU"/>
                </w:rPr>
                <w:t>423570, г</w:t>
              </w:r>
            </w:smartTag>
            <w:r w:rsidRPr="00B54499">
              <w:rPr>
                <w:rFonts w:ascii="Times New Roman" w:hAnsi="Times New Roman" w:cs="Times New Roman"/>
                <w:lang w:val="tt-RU"/>
              </w:rPr>
              <w:t>.Нижнекамск, пр.Строителей,12</w:t>
            </w:r>
          </w:p>
          <w:p w:rsidR="007B178E" w:rsidRPr="00B54499" w:rsidRDefault="007B178E" w:rsidP="0077377E">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факс (8555) 41-70-00, тел.42-41-41</w:t>
            </w:r>
          </w:p>
          <w:p w:rsidR="007B178E" w:rsidRPr="00B54499" w:rsidRDefault="007B178E" w:rsidP="0077377E">
            <w:pPr>
              <w:spacing w:after="0" w:line="240" w:lineRule="auto"/>
              <w:jc w:val="center"/>
              <w:rPr>
                <w:rFonts w:ascii="Times New Roman" w:hAnsi="Times New Roman" w:cs="Times New Roman"/>
                <w:sz w:val="16"/>
                <w:szCs w:val="16"/>
                <w:lang w:val="tt-RU"/>
              </w:rPr>
            </w:pPr>
          </w:p>
        </w:tc>
        <w:tc>
          <w:tcPr>
            <w:tcW w:w="4819" w:type="dxa"/>
            <w:tcBorders>
              <w:top w:val="nil"/>
              <w:left w:val="nil"/>
              <w:bottom w:val="thickThinSmallGap" w:sz="24" w:space="0" w:color="auto"/>
              <w:right w:val="nil"/>
            </w:tcBorders>
          </w:tcPr>
          <w:p w:rsidR="007B178E" w:rsidRPr="00B54499" w:rsidRDefault="007B178E" w:rsidP="0077377E">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 xml:space="preserve">ТАТАРСТАН РЕСПУБЛИКАСЫ </w:t>
            </w:r>
          </w:p>
          <w:p w:rsidR="007B178E" w:rsidRPr="00B54499" w:rsidRDefault="007B178E" w:rsidP="0077377E">
            <w:pPr>
              <w:spacing w:after="0" w:line="240" w:lineRule="auto"/>
              <w:jc w:val="center"/>
              <w:rPr>
                <w:rFonts w:ascii="Times New Roman" w:hAnsi="Times New Roman" w:cs="Times New Roman"/>
                <w:b/>
                <w:sz w:val="16"/>
                <w:szCs w:val="16"/>
                <w:lang w:val="tt-RU"/>
              </w:rPr>
            </w:pPr>
          </w:p>
          <w:p w:rsidR="007B178E" w:rsidRPr="00B54499" w:rsidRDefault="007B178E" w:rsidP="0077377E">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Түбән Кама муниципаль районы</w:t>
            </w:r>
          </w:p>
          <w:p w:rsidR="007B178E" w:rsidRPr="00B54499" w:rsidRDefault="007B178E" w:rsidP="0077377E">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С О В Е Т Ы</w:t>
            </w:r>
          </w:p>
          <w:p w:rsidR="007B178E" w:rsidRPr="00B54499" w:rsidRDefault="007B178E" w:rsidP="0077377E">
            <w:pPr>
              <w:spacing w:after="0" w:line="240" w:lineRule="auto"/>
              <w:rPr>
                <w:rFonts w:ascii="Times New Roman" w:hAnsi="Times New Roman" w:cs="Times New Roman"/>
                <w:sz w:val="16"/>
                <w:szCs w:val="16"/>
                <w:lang w:val="tt-RU"/>
              </w:rPr>
            </w:pPr>
          </w:p>
          <w:p w:rsidR="007B178E" w:rsidRPr="00B54499" w:rsidRDefault="007B178E" w:rsidP="0077377E">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423570, Түбән Кама шәһәре, Төзүчеләр пр., 12</w:t>
            </w:r>
          </w:p>
          <w:p w:rsidR="007B178E" w:rsidRPr="00B54499" w:rsidRDefault="007B178E" w:rsidP="0077377E">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факс (8555) 41-70-00, тел.42-41-41</w:t>
            </w:r>
          </w:p>
          <w:p w:rsidR="007B178E" w:rsidRPr="00B54499" w:rsidRDefault="007B178E" w:rsidP="0077377E">
            <w:pPr>
              <w:spacing w:after="0" w:line="240" w:lineRule="auto"/>
              <w:jc w:val="center"/>
              <w:rPr>
                <w:rFonts w:ascii="Times New Roman" w:hAnsi="Times New Roman" w:cs="Times New Roman"/>
                <w:sz w:val="16"/>
                <w:szCs w:val="16"/>
                <w:lang w:val="tt-RU"/>
              </w:rPr>
            </w:pPr>
          </w:p>
        </w:tc>
      </w:tr>
      <w:tr w:rsidR="007B178E" w:rsidRPr="00B54499" w:rsidTr="0077377E">
        <w:tc>
          <w:tcPr>
            <w:tcW w:w="5387" w:type="dxa"/>
            <w:tcBorders>
              <w:top w:val="thickThinSmallGap" w:sz="24" w:space="0" w:color="auto"/>
              <w:left w:val="nil"/>
              <w:bottom w:val="nil"/>
              <w:right w:val="nil"/>
            </w:tcBorders>
          </w:tcPr>
          <w:p w:rsidR="007B178E" w:rsidRPr="00B54499" w:rsidRDefault="007B178E" w:rsidP="0077377E">
            <w:pPr>
              <w:tabs>
                <w:tab w:val="left" w:pos="8505"/>
              </w:tabs>
              <w:spacing w:after="0" w:line="240" w:lineRule="auto"/>
              <w:jc w:val="center"/>
              <w:rPr>
                <w:rFonts w:ascii="Times New Roman" w:hAnsi="Times New Roman" w:cs="Times New Roman"/>
                <w:b/>
                <w:sz w:val="18"/>
                <w:szCs w:val="18"/>
                <w:lang w:val="tt-RU"/>
              </w:rPr>
            </w:pPr>
          </w:p>
        </w:tc>
        <w:tc>
          <w:tcPr>
            <w:tcW w:w="4819" w:type="dxa"/>
            <w:tcBorders>
              <w:top w:val="thickThinSmallGap" w:sz="24" w:space="0" w:color="auto"/>
              <w:left w:val="nil"/>
              <w:bottom w:val="nil"/>
              <w:right w:val="nil"/>
            </w:tcBorders>
          </w:tcPr>
          <w:p w:rsidR="007B178E" w:rsidRPr="00B54499" w:rsidRDefault="007B178E" w:rsidP="0077377E">
            <w:pPr>
              <w:tabs>
                <w:tab w:val="left" w:pos="8505"/>
              </w:tabs>
              <w:spacing w:after="0" w:line="240" w:lineRule="auto"/>
              <w:jc w:val="center"/>
              <w:rPr>
                <w:rFonts w:ascii="Times New Roman" w:hAnsi="Times New Roman" w:cs="Times New Roman"/>
                <w:b/>
                <w:lang w:val="tt-RU"/>
              </w:rPr>
            </w:pPr>
          </w:p>
        </w:tc>
      </w:tr>
      <w:tr w:rsidR="007B178E" w:rsidRPr="00B54499" w:rsidTr="0077377E">
        <w:tc>
          <w:tcPr>
            <w:tcW w:w="5387" w:type="dxa"/>
            <w:tcBorders>
              <w:top w:val="nil"/>
              <w:left w:val="nil"/>
              <w:bottom w:val="nil"/>
              <w:right w:val="nil"/>
            </w:tcBorders>
          </w:tcPr>
          <w:p w:rsidR="007B178E" w:rsidRPr="00B54499" w:rsidRDefault="007B178E" w:rsidP="0077377E">
            <w:pPr>
              <w:tabs>
                <w:tab w:val="left" w:pos="8505"/>
              </w:tabs>
              <w:spacing w:after="0" w:line="240" w:lineRule="auto"/>
              <w:jc w:val="center"/>
              <w:rPr>
                <w:rFonts w:ascii="Times New Roman" w:hAnsi="Times New Roman" w:cs="Times New Roman"/>
                <w:b/>
                <w:sz w:val="28"/>
                <w:szCs w:val="28"/>
                <w:lang w:val="tt-RU"/>
              </w:rPr>
            </w:pPr>
            <w:r w:rsidRPr="00B54499">
              <w:rPr>
                <w:rFonts w:ascii="Times New Roman" w:hAnsi="Times New Roman" w:cs="Times New Roman"/>
                <w:b/>
                <w:sz w:val="28"/>
                <w:szCs w:val="28"/>
                <w:lang w:val="tt-RU"/>
              </w:rPr>
              <w:t>Р Е Ш Е Н И Е</w:t>
            </w:r>
          </w:p>
        </w:tc>
        <w:tc>
          <w:tcPr>
            <w:tcW w:w="4819" w:type="dxa"/>
            <w:tcBorders>
              <w:top w:val="nil"/>
              <w:left w:val="nil"/>
              <w:bottom w:val="nil"/>
              <w:right w:val="nil"/>
            </w:tcBorders>
          </w:tcPr>
          <w:p w:rsidR="007B178E" w:rsidRPr="00B54499" w:rsidRDefault="007B178E" w:rsidP="0077377E">
            <w:pPr>
              <w:tabs>
                <w:tab w:val="left" w:pos="8505"/>
              </w:tabs>
              <w:spacing w:after="0" w:line="240" w:lineRule="auto"/>
              <w:jc w:val="center"/>
              <w:rPr>
                <w:rFonts w:ascii="Times New Roman" w:hAnsi="Times New Roman" w:cs="Times New Roman"/>
                <w:b/>
                <w:sz w:val="28"/>
                <w:szCs w:val="28"/>
                <w:lang w:val="tt-RU"/>
              </w:rPr>
            </w:pPr>
            <w:r w:rsidRPr="00B54499">
              <w:rPr>
                <w:rFonts w:ascii="Times New Roman" w:hAnsi="Times New Roman" w:cs="Times New Roman"/>
                <w:b/>
                <w:sz w:val="28"/>
                <w:szCs w:val="28"/>
                <w:lang w:val="tt-RU"/>
              </w:rPr>
              <w:t>К А Р А Р</w:t>
            </w:r>
          </w:p>
          <w:p w:rsidR="007B178E" w:rsidRPr="00B54499" w:rsidRDefault="007B178E" w:rsidP="0077377E">
            <w:pPr>
              <w:tabs>
                <w:tab w:val="left" w:pos="8505"/>
              </w:tabs>
              <w:spacing w:after="0" w:line="240" w:lineRule="auto"/>
              <w:jc w:val="center"/>
              <w:rPr>
                <w:rFonts w:ascii="Times New Roman" w:hAnsi="Times New Roman" w:cs="Times New Roman"/>
                <w:b/>
                <w:sz w:val="28"/>
                <w:szCs w:val="28"/>
                <w:lang w:val="tt-RU"/>
              </w:rPr>
            </w:pPr>
          </w:p>
        </w:tc>
      </w:tr>
      <w:tr w:rsidR="007B178E" w:rsidRPr="00B54499" w:rsidTr="0077377E">
        <w:trPr>
          <w:trHeight w:val="167"/>
        </w:trPr>
        <w:tc>
          <w:tcPr>
            <w:tcW w:w="5387" w:type="dxa"/>
            <w:tcBorders>
              <w:top w:val="nil"/>
              <w:left w:val="nil"/>
              <w:bottom w:val="nil"/>
              <w:right w:val="nil"/>
            </w:tcBorders>
          </w:tcPr>
          <w:p w:rsidR="007B178E" w:rsidRPr="00B54499" w:rsidRDefault="007B178E" w:rsidP="0031309C">
            <w:pPr>
              <w:tabs>
                <w:tab w:val="left" w:pos="8505"/>
              </w:tabs>
              <w:spacing w:after="0" w:line="240" w:lineRule="auto"/>
              <w:rPr>
                <w:rFonts w:ascii="Times New Roman" w:hAnsi="Times New Roman" w:cs="Times New Roman"/>
                <w:b/>
                <w:sz w:val="28"/>
                <w:szCs w:val="28"/>
              </w:rPr>
            </w:pPr>
            <w:r w:rsidRPr="00B54499">
              <w:rPr>
                <w:rFonts w:ascii="Times New Roman" w:hAnsi="Times New Roman" w:cs="Times New Roman"/>
                <w:b/>
                <w:sz w:val="28"/>
                <w:szCs w:val="28"/>
                <w:lang w:val="tt-RU"/>
              </w:rPr>
              <w:t>№</w:t>
            </w:r>
            <w:r w:rsidRPr="00B54499">
              <w:rPr>
                <w:rFonts w:ascii="Times New Roman" w:hAnsi="Times New Roman" w:cs="Times New Roman"/>
                <w:b/>
                <w:sz w:val="28"/>
                <w:szCs w:val="28"/>
                <w:lang w:val="en-US"/>
              </w:rPr>
              <w:t xml:space="preserve"> </w:t>
            </w:r>
            <w:r>
              <w:rPr>
                <w:rFonts w:ascii="Times New Roman" w:hAnsi="Times New Roman" w:cs="Times New Roman"/>
                <w:b/>
                <w:sz w:val="28"/>
                <w:szCs w:val="28"/>
              </w:rPr>
              <w:t>5</w:t>
            </w:r>
            <w:r w:rsidR="0031309C">
              <w:rPr>
                <w:rFonts w:ascii="Times New Roman" w:hAnsi="Times New Roman" w:cs="Times New Roman"/>
                <w:b/>
                <w:sz w:val="28"/>
                <w:szCs w:val="28"/>
              </w:rPr>
              <w:t>2</w:t>
            </w:r>
          </w:p>
        </w:tc>
        <w:tc>
          <w:tcPr>
            <w:tcW w:w="4819" w:type="dxa"/>
            <w:tcBorders>
              <w:top w:val="nil"/>
              <w:left w:val="nil"/>
              <w:bottom w:val="nil"/>
              <w:right w:val="nil"/>
            </w:tcBorders>
          </w:tcPr>
          <w:p w:rsidR="007B178E" w:rsidRPr="00B54499" w:rsidRDefault="007B178E" w:rsidP="0077377E">
            <w:pPr>
              <w:tabs>
                <w:tab w:val="left" w:pos="8505"/>
              </w:tabs>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2020 елның 29 июне</w:t>
            </w:r>
          </w:p>
        </w:tc>
      </w:tr>
    </w:tbl>
    <w:p w:rsidR="007B178E" w:rsidRDefault="007B178E" w:rsidP="007B178E">
      <w:pPr>
        <w:spacing w:after="0" w:line="240" w:lineRule="auto"/>
        <w:contextualSpacing/>
        <w:jc w:val="center"/>
        <w:rPr>
          <w:rFonts w:ascii="Times New Roman" w:eastAsia="Times New Roman" w:hAnsi="Times New Roman" w:cs="Times New Roman"/>
          <w:sz w:val="28"/>
          <w:szCs w:val="28"/>
          <w:lang w:eastAsia="ru-RU"/>
        </w:rPr>
      </w:pPr>
    </w:p>
    <w:p w:rsidR="007B178E" w:rsidRDefault="007B178E" w:rsidP="00700375">
      <w:pPr>
        <w:spacing w:after="0" w:line="240" w:lineRule="auto"/>
        <w:jc w:val="center"/>
        <w:rPr>
          <w:rFonts w:ascii="Times New Roman" w:eastAsia="Times New Roman" w:hAnsi="Times New Roman" w:cs="Times New Roman"/>
          <w:sz w:val="28"/>
          <w:szCs w:val="27"/>
          <w:lang w:eastAsia="ru-RU"/>
        </w:rPr>
      </w:pPr>
    </w:p>
    <w:p w:rsidR="007B178E" w:rsidRDefault="007B178E" w:rsidP="00700375">
      <w:pPr>
        <w:spacing w:after="0" w:line="240" w:lineRule="auto"/>
        <w:jc w:val="center"/>
        <w:rPr>
          <w:rFonts w:ascii="Times New Roman" w:eastAsia="Times New Roman" w:hAnsi="Times New Roman" w:cs="Times New Roman"/>
          <w:sz w:val="28"/>
          <w:szCs w:val="27"/>
          <w:lang w:eastAsia="ru-RU"/>
        </w:rPr>
      </w:pPr>
    </w:p>
    <w:p w:rsidR="007B178E" w:rsidRDefault="007B178E" w:rsidP="007B178E">
      <w:pPr>
        <w:spacing w:after="0" w:line="240" w:lineRule="auto"/>
        <w:jc w:val="center"/>
        <w:rPr>
          <w:rFonts w:ascii="Times New Roman" w:eastAsia="Times New Roman" w:hAnsi="Times New Roman" w:cs="Times New Roman"/>
          <w:sz w:val="28"/>
          <w:szCs w:val="27"/>
          <w:lang w:eastAsia="ru-RU"/>
        </w:rPr>
      </w:pPr>
      <w:r w:rsidRPr="00805A51">
        <w:rPr>
          <w:rFonts w:ascii="Times New Roman" w:eastAsia="Times New Roman" w:hAnsi="Times New Roman" w:cs="Times New Roman"/>
          <w:sz w:val="28"/>
          <w:szCs w:val="27"/>
          <w:lang w:eastAsia="ru-RU"/>
        </w:rPr>
        <w:t>Татарстан Республикасы Түбән Кама муниципаль районы «Кармалы авыл җирлеге»</w:t>
      </w:r>
    </w:p>
    <w:p w:rsidR="00700375" w:rsidRDefault="00700375" w:rsidP="00700375">
      <w:pPr>
        <w:spacing w:after="0" w:line="240" w:lineRule="auto"/>
        <w:jc w:val="center"/>
        <w:rPr>
          <w:rFonts w:ascii="Times New Roman" w:eastAsia="Times New Roman" w:hAnsi="Times New Roman" w:cs="Times New Roman"/>
          <w:sz w:val="28"/>
          <w:szCs w:val="27"/>
          <w:lang w:eastAsia="ru-RU"/>
        </w:rPr>
      </w:pPr>
      <w:r w:rsidRPr="00805A51">
        <w:rPr>
          <w:rFonts w:ascii="Times New Roman" w:eastAsia="Times New Roman" w:hAnsi="Times New Roman" w:cs="Times New Roman"/>
          <w:sz w:val="28"/>
          <w:szCs w:val="27"/>
          <w:lang w:eastAsia="ru-RU"/>
        </w:rPr>
        <w:t>муниципаль берәмлегенең Җирдән файдалану һәм төзелеш кагыйдәләренә үзгәрешләр кертү турында</w:t>
      </w:r>
    </w:p>
    <w:p w:rsidR="00C07EA5" w:rsidRPr="00805A51" w:rsidRDefault="00C07EA5" w:rsidP="00700375">
      <w:pPr>
        <w:spacing w:after="0" w:line="240" w:lineRule="auto"/>
        <w:jc w:val="center"/>
        <w:rPr>
          <w:rFonts w:ascii="Times New Roman" w:eastAsia="Times New Roman" w:hAnsi="Times New Roman" w:cs="Times New Roman"/>
          <w:sz w:val="28"/>
          <w:szCs w:val="27"/>
          <w:lang w:eastAsia="ru-RU"/>
        </w:rPr>
      </w:pPr>
    </w:p>
    <w:p w:rsidR="00700375" w:rsidRPr="00805A51" w:rsidRDefault="00700375" w:rsidP="005D613E">
      <w:pPr>
        <w:shd w:val="clear" w:color="auto" w:fill="FFFFFF"/>
        <w:spacing w:before="295" w:after="0" w:line="310" w:lineRule="exact"/>
        <w:ind w:left="7" w:right="14" w:firstLine="547"/>
        <w:jc w:val="both"/>
        <w:rPr>
          <w:rFonts w:ascii="Times New Roman" w:eastAsia="Times New Roman" w:hAnsi="Times New Roman" w:cs="Times New Roman"/>
          <w:bCs/>
          <w:spacing w:val="-4"/>
          <w:sz w:val="28"/>
          <w:szCs w:val="27"/>
          <w:lang w:eastAsia="ru-RU"/>
        </w:rPr>
      </w:pPr>
      <w:r w:rsidRPr="00805A51">
        <w:rPr>
          <w:rFonts w:ascii="Times New Roman" w:eastAsia="Times New Roman" w:hAnsi="Times New Roman" w:cs="Times New Roman"/>
          <w:bCs/>
          <w:spacing w:val="-4"/>
          <w:sz w:val="28"/>
          <w:szCs w:val="27"/>
          <w:lang w:eastAsia="ru-RU"/>
        </w:rPr>
        <w:t>Россия Федерациясе Шәһәр төзелеше кодексының 33 статьясы, Түбән Кама муниципаль районы Уставы нигезендә, Түбән Кама муниципаль районы Советы</w:t>
      </w:r>
    </w:p>
    <w:p w:rsidR="00C07EA5" w:rsidRDefault="00C07EA5" w:rsidP="00C07EA5">
      <w:pPr>
        <w:shd w:val="clear" w:color="auto" w:fill="FFFFFF"/>
        <w:spacing w:after="0" w:line="310" w:lineRule="exact"/>
        <w:ind w:left="7" w:right="14" w:firstLine="547"/>
        <w:jc w:val="both"/>
        <w:rPr>
          <w:rFonts w:ascii="Times New Roman" w:eastAsia="Times New Roman" w:hAnsi="Times New Roman" w:cs="Times New Roman"/>
          <w:bCs/>
          <w:spacing w:val="-4"/>
          <w:sz w:val="28"/>
          <w:szCs w:val="27"/>
          <w:lang w:eastAsia="ru-RU"/>
        </w:rPr>
      </w:pPr>
    </w:p>
    <w:p w:rsidR="005D613E" w:rsidRDefault="00700375" w:rsidP="00C07EA5">
      <w:pPr>
        <w:shd w:val="clear" w:color="auto" w:fill="FFFFFF"/>
        <w:spacing w:after="0" w:line="310" w:lineRule="exact"/>
        <w:ind w:left="7" w:right="14" w:firstLine="547"/>
        <w:jc w:val="both"/>
        <w:rPr>
          <w:rFonts w:ascii="Times New Roman" w:eastAsia="Times New Roman" w:hAnsi="Times New Roman" w:cs="Times New Roman"/>
          <w:bCs/>
          <w:spacing w:val="-4"/>
          <w:sz w:val="28"/>
          <w:szCs w:val="27"/>
          <w:lang w:eastAsia="ru-RU"/>
        </w:rPr>
      </w:pPr>
      <w:r w:rsidRPr="00805A51">
        <w:rPr>
          <w:rFonts w:ascii="Times New Roman" w:eastAsia="Times New Roman" w:hAnsi="Times New Roman" w:cs="Times New Roman"/>
          <w:bCs/>
          <w:spacing w:val="-4"/>
          <w:sz w:val="28"/>
          <w:szCs w:val="27"/>
          <w:lang w:eastAsia="ru-RU"/>
        </w:rPr>
        <w:t>КАРАР БИРӘ</w:t>
      </w:r>
      <w:r w:rsidR="005D613E" w:rsidRPr="00805A51">
        <w:rPr>
          <w:rFonts w:ascii="Times New Roman" w:eastAsia="Times New Roman" w:hAnsi="Times New Roman" w:cs="Times New Roman"/>
          <w:bCs/>
          <w:spacing w:val="-4"/>
          <w:sz w:val="28"/>
          <w:szCs w:val="27"/>
          <w:lang w:eastAsia="ru-RU"/>
        </w:rPr>
        <w:t>:</w:t>
      </w:r>
    </w:p>
    <w:p w:rsidR="00C07EA5" w:rsidRPr="00805A51" w:rsidRDefault="00C07EA5" w:rsidP="00C07EA5">
      <w:pPr>
        <w:shd w:val="clear" w:color="auto" w:fill="FFFFFF"/>
        <w:spacing w:after="0" w:line="310" w:lineRule="exact"/>
        <w:ind w:left="7" w:right="14" w:firstLine="547"/>
        <w:jc w:val="both"/>
        <w:rPr>
          <w:rFonts w:ascii="Times New Roman" w:eastAsia="Times New Roman" w:hAnsi="Times New Roman" w:cs="Times New Roman"/>
          <w:bCs/>
          <w:spacing w:val="-4"/>
          <w:sz w:val="28"/>
          <w:szCs w:val="27"/>
          <w:lang w:eastAsia="ru-RU"/>
        </w:rPr>
      </w:pPr>
    </w:p>
    <w:p w:rsidR="00700375" w:rsidRPr="00805A51" w:rsidRDefault="00700375" w:rsidP="00C07EA5">
      <w:pPr>
        <w:autoSpaceDE w:val="0"/>
        <w:autoSpaceDN w:val="0"/>
        <w:adjustRightInd w:val="0"/>
        <w:spacing w:after="0" w:line="307" w:lineRule="exact"/>
        <w:ind w:firstLine="709"/>
        <w:jc w:val="both"/>
        <w:rPr>
          <w:rFonts w:ascii="Times New Roman" w:eastAsia="Calibri" w:hAnsi="Times New Roman" w:cs="Times New Roman"/>
          <w:sz w:val="28"/>
          <w:szCs w:val="27"/>
          <w:lang w:eastAsia="ru-RU"/>
        </w:rPr>
      </w:pPr>
      <w:r w:rsidRPr="00805A51">
        <w:rPr>
          <w:rFonts w:ascii="Times New Roman" w:eastAsia="Calibri" w:hAnsi="Times New Roman" w:cs="Times New Roman"/>
          <w:sz w:val="28"/>
          <w:szCs w:val="27"/>
          <w:lang w:val="tt-RU" w:eastAsia="ru-RU"/>
        </w:rPr>
        <w:t xml:space="preserve">1. </w:t>
      </w:r>
      <w:r w:rsidRPr="00805A51">
        <w:rPr>
          <w:rFonts w:ascii="Times New Roman" w:eastAsia="Calibri" w:hAnsi="Times New Roman" w:cs="Times New Roman"/>
          <w:sz w:val="28"/>
          <w:szCs w:val="27"/>
          <w:lang w:eastAsia="ru-RU"/>
        </w:rPr>
        <w:t xml:space="preserve">Елантау авыл җирлеге Советының 2013 елның 5 мартындагы 2 номерлы карары белән расланган «Кармалы авыл җирлеге» муниципаль берәмлегенең Җирдән файдалану һәм төзелеш кагыйдәләренең график өлешенә </w:t>
      </w:r>
      <w:r w:rsidRPr="00805A51">
        <w:rPr>
          <w:rFonts w:ascii="Times New Roman" w:eastAsia="Calibri" w:hAnsi="Times New Roman" w:cs="Times New Roman"/>
          <w:sz w:val="28"/>
          <w:szCs w:val="27"/>
          <w:lang w:val="tt-RU" w:eastAsia="ru-RU"/>
        </w:rPr>
        <w:t xml:space="preserve">түбәндәге </w:t>
      </w:r>
      <w:r w:rsidRPr="00805A51">
        <w:rPr>
          <w:rFonts w:ascii="Times New Roman" w:eastAsia="Calibri" w:hAnsi="Times New Roman" w:cs="Times New Roman"/>
          <w:sz w:val="28"/>
          <w:szCs w:val="27"/>
          <w:lang w:eastAsia="ru-RU"/>
        </w:rPr>
        <w:t>үзгәрешләр кертергә:</w:t>
      </w:r>
    </w:p>
    <w:p w:rsidR="00700375" w:rsidRPr="00805A51" w:rsidRDefault="005D613E" w:rsidP="00C07EA5">
      <w:pPr>
        <w:pStyle w:val="a6"/>
        <w:autoSpaceDE w:val="0"/>
        <w:autoSpaceDN w:val="0"/>
        <w:adjustRightInd w:val="0"/>
        <w:spacing w:before="5" w:after="0" w:line="307" w:lineRule="exact"/>
        <w:ind w:left="0" w:firstLine="709"/>
        <w:jc w:val="both"/>
        <w:rPr>
          <w:rFonts w:ascii="Times New Roman" w:eastAsia="Calibri" w:hAnsi="Times New Roman" w:cs="Times New Roman"/>
          <w:sz w:val="28"/>
          <w:szCs w:val="27"/>
          <w:lang w:eastAsia="ru-RU"/>
        </w:rPr>
      </w:pPr>
      <w:r w:rsidRPr="00805A51">
        <w:rPr>
          <w:rFonts w:ascii="Times New Roman" w:eastAsia="Calibri" w:hAnsi="Times New Roman" w:cs="Times New Roman"/>
          <w:sz w:val="28"/>
          <w:szCs w:val="27"/>
          <w:lang w:eastAsia="ru-RU"/>
        </w:rPr>
        <w:t xml:space="preserve">- </w:t>
      </w:r>
      <w:r w:rsidR="00700375" w:rsidRPr="00805A51">
        <w:rPr>
          <w:rFonts w:ascii="Times New Roman" w:eastAsia="Calibri" w:hAnsi="Times New Roman" w:cs="Times New Roman"/>
          <w:sz w:val="28"/>
          <w:szCs w:val="27"/>
          <w:lang w:val="tt-RU" w:eastAsia="ru-RU"/>
        </w:rPr>
        <w:t xml:space="preserve">3569 кв. м мәйданлы җир кишәрлеге территориаль зонасын </w:t>
      </w:r>
      <w:r w:rsidR="00700375" w:rsidRPr="00805A51">
        <w:rPr>
          <w:rFonts w:ascii="Times New Roman" w:eastAsia="Calibri" w:hAnsi="Times New Roman" w:cs="Times New Roman"/>
          <w:sz w:val="28"/>
          <w:szCs w:val="27"/>
          <w:lang w:eastAsia="ru-RU"/>
        </w:rPr>
        <w:t xml:space="preserve">16:30:140501:197 </w:t>
      </w:r>
      <w:r w:rsidR="00700375" w:rsidRPr="00805A51">
        <w:rPr>
          <w:rFonts w:ascii="Times New Roman" w:eastAsia="Calibri" w:hAnsi="Times New Roman" w:cs="Times New Roman"/>
          <w:sz w:val="28"/>
          <w:szCs w:val="27"/>
          <w:lang w:val="tt-RU" w:eastAsia="ru-RU"/>
        </w:rPr>
        <w:t xml:space="preserve">кадастр номерлы </w:t>
      </w:r>
      <w:r w:rsidR="00700375" w:rsidRPr="00805A51">
        <w:rPr>
          <w:rFonts w:ascii="Times New Roman" w:eastAsia="Calibri" w:hAnsi="Times New Roman" w:cs="Times New Roman"/>
          <w:sz w:val="28"/>
          <w:szCs w:val="27"/>
          <w:lang w:eastAsia="ru-RU"/>
        </w:rPr>
        <w:t xml:space="preserve">махсус билгеләнештәге СН-2 </w:t>
      </w:r>
      <w:r w:rsidR="00700375" w:rsidRPr="00805A51">
        <w:rPr>
          <w:rFonts w:ascii="Times New Roman" w:eastAsia="Calibri" w:hAnsi="Times New Roman" w:cs="Times New Roman"/>
          <w:sz w:val="28"/>
          <w:szCs w:val="27"/>
          <w:lang w:val="tt-RU" w:eastAsia="ru-RU"/>
        </w:rPr>
        <w:t xml:space="preserve">яшелләндерү </w:t>
      </w:r>
      <w:r w:rsidR="00700375" w:rsidRPr="00805A51">
        <w:rPr>
          <w:rFonts w:ascii="Times New Roman" w:eastAsia="Calibri" w:hAnsi="Times New Roman" w:cs="Times New Roman"/>
          <w:sz w:val="28"/>
          <w:szCs w:val="27"/>
          <w:lang w:eastAsia="ru-RU"/>
        </w:rPr>
        <w:t xml:space="preserve">зонасыннан </w:t>
      </w:r>
      <w:r w:rsidR="00700375" w:rsidRPr="00805A51">
        <w:rPr>
          <w:rFonts w:ascii="Times New Roman" w:eastAsia="Calibri" w:hAnsi="Times New Roman" w:cs="Times New Roman"/>
          <w:sz w:val="28"/>
          <w:szCs w:val="27"/>
          <w:lang w:val="tt-RU" w:eastAsia="ru-RU"/>
        </w:rPr>
        <w:t xml:space="preserve">Кармалы авылы белән янәшә </w:t>
      </w:r>
      <w:r w:rsidR="00700375" w:rsidRPr="00805A51">
        <w:rPr>
          <w:rFonts w:ascii="Times New Roman" w:eastAsia="Calibri" w:hAnsi="Times New Roman" w:cs="Times New Roman"/>
          <w:sz w:val="28"/>
          <w:szCs w:val="27"/>
          <w:lang w:eastAsia="ru-RU"/>
        </w:rPr>
        <w:t>16:30:140501:284 кадастр номерлы җир кишәрлеген</w:t>
      </w:r>
      <w:r w:rsidR="00700375" w:rsidRPr="00805A51">
        <w:rPr>
          <w:rFonts w:ascii="Times New Roman" w:eastAsia="Calibri" w:hAnsi="Times New Roman" w:cs="Times New Roman"/>
          <w:sz w:val="28"/>
          <w:szCs w:val="27"/>
          <w:lang w:val="tt-RU" w:eastAsia="ru-RU"/>
        </w:rPr>
        <w:t xml:space="preserve">дә гамәлдәге зиратны киңәйтү өчен </w:t>
      </w:r>
      <w:r w:rsidR="00700375" w:rsidRPr="00805A51">
        <w:rPr>
          <w:rFonts w:ascii="Times New Roman" w:eastAsia="Calibri" w:hAnsi="Times New Roman" w:cs="Times New Roman"/>
          <w:sz w:val="28"/>
          <w:szCs w:val="27"/>
          <w:lang w:eastAsia="ru-RU"/>
        </w:rPr>
        <w:t xml:space="preserve">СН-1 махсус билгеләнештәге зонага </w:t>
      </w:r>
      <w:r w:rsidR="00700375" w:rsidRPr="00805A51">
        <w:rPr>
          <w:rFonts w:ascii="Times New Roman" w:eastAsia="Calibri" w:hAnsi="Times New Roman" w:cs="Times New Roman"/>
          <w:sz w:val="28"/>
          <w:szCs w:val="27"/>
          <w:lang w:val="tt-RU" w:eastAsia="ru-RU"/>
        </w:rPr>
        <w:t>ү</w:t>
      </w:r>
      <w:r w:rsidR="00700375" w:rsidRPr="00805A51">
        <w:rPr>
          <w:rFonts w:ascii="Times New Roman" w:eastAsia="Calibri" w:hAnsi="Times New Roman" w:cs="Times New Roman"/>
          <w:sz w:val="28"/>
          <w:szCs w:val="27"/>
          <w:lang w:eastAsia="ru-RU"/>
        </w:rPr>
        <w:t>згәртергә (кушымта);</w:t>
      </w:r>
    </w:p>
    <w:p w:rsidR="005D613E" w:rsidRPr="00805A51" w:rsidRDefault="005D613E" w:rsidP="00C07EA5">
      <w:pPr>
        <w:autoSpaceDE w:val="0"/>
        <w:autoSpaceDN w:val="0"/>
        <w:adjustRightInd w:val="0"/>
        <w:spacing w:before="5" w:after="0" w:line="307" w:lineRule="exact"/>
        <w:ind w:firstLine="709"/>
        <w:jc w:val="both"/>
        <w:rPr>
          <w:rFonts w:ascii="Times New Roman" w:eastAsia="Times New Roman" w:hAnsi="Times New Roman" w:cs="Times New Roman"/>
          <w:sz w:val="28"/>
          <w:szCs w:val="27"/>
          <w:lang w:eastAsia="ru-RU"/>
        </w:rPr>
      </w:pPr>
      <w:r w:rsidRPr="00805A51">
        <w:rPr>
          <w:rFonts w:ascii="Times New Roman" w:eastAsia="Times New Roman" w:hAnsi="Times New Roman" w:cs="Times New Roman"/>
          <w:sz w:val="28"/>
          <w:szCs w:val="27"/>
          <w:lang w:eastAsia="ru-RU"/>
        </w:rPr>
        <w:t xml:space="preserve">2. </w:t>
      </w:r>
      <w:r w:rsidR="00700375" w:rsidRPr="00805A51">
        <w:rPr>
          <w:rFonts w:ascii="Times New Roman" w:eastAsia="Times New Roman" w:hAnsi="Times New Roman" w:cs="Times New Roman"/>
          <w:sz w:val="28"/>
          <w:szCs w:val="27"/>
          <w:lang w:eastAsia="ru-RU"/>
        </w:rPr>
        <w:t>Әлеге карарны массакүләм мәгълүмат чараларының матбугат басмаларында, Түбән Кама муниципаль районы һәм Кармалы авыл җирлеге рәсми сайтларында бастырып чыгарырга.</w:t>
      </w:r>
    </w:p>
    <w:p w:rsidR="005D613E" w:rsidRPr="00805A51" w:rsidRDefault="005D613E" w:rsidP="00C07EA5">
      <w:pPr>
        <w:spacing w:after="0" w:line="240" w:lineRule="auto"/>
        <w:ind w:firstLine="709"/>
        <w:jc w:val="both"/>
        <w:rPr>
          <w:rFonts w:ascii="Times New Roman" w:eastAsia="Times New Roman" w:hAnsi="Times New Roman" w:cs="Times New Roman"/>
          <w:sz w:val="28"/>
          <w:szCs w:val="27"/>
          <w:lang w:eastAsia="ru-RU"/>
        </w:rPr>
      </w:pPr>
      <w:r w:rsidRPr="00805A51">
        <w:rPr>
          <w:rFonts w:ascii="Times New Roman" w:eastAsia="Times New Roman" w:hAnsi="Times New Roman" w:cs="Times New Roman"/>
          <w:sz w:val="28"/>
          <w:szCs w:val="27"/>
          <w:lang w:eastAsia="ru-RU"/>
        </w:rPr>
        <w:t xml:space="preserve">3. </w:t>
      </w:r>
      <w:r w:rsidR="00700375" w:rsidRPr="00805A51">
        <w:rPr>
          <w:rFonts w:ascii="Times New Roman" w:eastAsia="Times New Roman" w:hAnsi="Times New Roman" w:cs="Times New Roman"/>
          <w:sz w:val="28"/>
          <w:szCs w:val="27"/>
          <w:lang w:eastAsia="ru-RU"/>
        </w:rPr>
        <w:t>«Кармалы авыл җирлеге» муниципаль берәмлегенең Җирдән файдалану һәм төзелеш кагыйдәләрен, кертелгән үзгәрешләр белән, Россия Федерациясе территориаль планлаштыру Федераль дәүләт мәгълүмат системасына (РФ ТП ФДМС) һәм Түбән Кама муниципаль районының рәсми сайтында урнаштырырга.</w:t>
      </w:r>
    </w:p>
    <w:p w:rsidR="005D613E" w:rsidRPr="00805A51" w:rsidRDefault="005D613E" w:rsidP="00C07EA5">
      <w:pPr>
        <w:spacing w:after="0" w:line="240" w:lineRule="auto"/>
        <w:ind w:firstLine="709"/>
        <w:jc w:val="both"/>
        <w:rPr>
          <w:rFonts w:ascii="Times New Roman" w:eastAsia="Times New Roman" w:hAnsi="Times New Roman" w:cs="Times New Roman"/>
          <w:bCs/>
          <w:spacing w:val="-4"/>
          <w:sz w:val="28"/>
          <w:szCs w:val="27"/>
          <w:lang w:eastAsia="ru-RU"/>
        </w:rPr>
      </w:pPr>
      <w:r w:rsidRPr="00805A51">
        <w:rPr>
          <w:rFonts w:ascii="Times New Roman" w:eastAsia="Times New Roman" w:hAnsi="Times New Roman" w:cs="Times New Roman"/>
          <w:sz w:val="28"/>
          <w:szCs w:val="27"/>
          <w:lang w:eastAsia="ru-RU"/>
        </w:rPr>
        <w:t>4.</w:t>
      </w:r>
      <w:r w:rsidRPr="00805A51">
        <w:rPr>
          <w:rFonts w:ascii="Times New Roman" w:eastAsia="Times New Roman" w:hAnsi="Times New Roman" w:cs="Times New Roman"/>
          <w:bCs/>
          <w:spacing w:val="-4"/>
          <w:sz w:val="28"/>
          <w:szCs w:val="27"/>
          <w:lang w:eastAsia="ru-RU"/>
        </w:rPr>
        <w:t xml:space="preserve"> </w:t>
      </w:r>
      <w:r w:rsidR="00700375" w:rsidRPr="00805A51">
        <w:rPr>
          <w:rFonts w:ascii="Times New Roman" w:eastAsia="Times New Roman" w:hAnsi="Times New Roman" w:cs="Times New Roman"/>
          <w:bCs/>
          <w:spacing w:val="-4"/>
          <w:sz w:val="28"/>
          <w:szCs w:val="27"/>
          <w:lang w:eastAsia="ru-RU"/>
        </w:rPr>
        <w:t>Әлеге карарның үтәлешен контрольдә тотуны төзелеш, җир төзелеше, торак-коммуналь хуҗалык һәм транспорт буенча даими комиссиягә йөкләнә.</w:t>
      </w:r>
    </w:p>
    <w:p w:rsidR="005D613E" w:rsidRPr="00805A51" w:rsidRDefault="005D613E" w:rsidP="00C07EA5">
      <w:pPr>
        <w:spacing w:after="0" w:line="240" w:lineRule="auto"/>
        <w:ind w:firstLine="709"/>
        <w:rPr>
          <w:rFonts w:ascii="Times New Roman" w:eastAsia="Times New Roman" w:hAnsi="Times New Roman" w:cs="Times New Roman"/>
          <w:sz w:val="28"/>
          <w:szCs w:val="27"/>
          <w:lang w:eastAsia="ru-RU"/>
        </w:rPr>
      </w:pPr>
    </w:p>
    <w:p w:rsidR="005D613E" w:rsidRPr="00805A51" w:rsidRDefault="005D613E" w:rsidP="005D613E">
      <w:pPr>
        <w:spacing w:after="0" w:line="240" w:lineRule="auto"/>
        <w:jc w:val="both"/>
        <w:rPr>
          <w:rFonts w:ascii="Times New Roman" w:eastAsia="Times New Roman" w:hAnsi="Times New Roman" w:cs="Times New Roman"/>
          <w:sz w:val="28"/>
          <w:szCs w:val="27"/>
          <w:lang w:eastAsia="ru-RU"/>
        </w:rPr>
      </w:pPr>
    </w:p>
    <w:p w:rsidR="005D613E" w:rsidRPr="00805A51" w:rsidRDefault="005D613E" w:rsidP="005D613E">
      <w:pPr>
        <w:spacing w:after="0" w:line="240" w:lineRule="auto"/>
        <w:jc w:val="both"/>
        <w:rPr>
          <w:rFonts w:ascii="Times New Roman" w:eastAsia="Times New Roman" w:hAnsi="Times New Roman" w:cs="Times New Roman"/>
          <w:sz w:val="28"/>
          <w:szCs w:val="27"/>
          <w:lang w:eastAsia="ru-RU"/>
        </w:rPr>
      </w:pPr>
    </w:p>
    <w:p w:rsidR="005D613E" w:rsidRPr="00805A51" w:rsidRDefault="005D613E" w:rsidP="005D613E">
      <w:pPr>
        <w:spacing w:after="0" w:line="240" w:lineRule="auto"/>
        <w:jc w:val="both"/>
        <w:rPr>
          <w:rFonts w:ascii="Times New Roman" w:eastAsia="Times New Roman" w:hAnsi="Times New Roman" w:cs="Times New Roman"/>
          <w:sz w:val="28"/>
          <w:szCs w:val="27"/>
          <w:lang w:eastAsia="ru-RU"/>
        </w:rPr>
      </w:pPr>
    </w:p>
    <w:p w:rsidR="00700375" w:rsidRPr="00805A51" w:rsidRDefault="00700375" w:rsidP="00700375">
      <w:pPr>
        <w:spacing w:after="0" w:line="240" w:lineRule="auto"/>
        <w:jc w:val="both"/>
        <w:rPr>
          <w:rFonts w:ascii="Times New Roman" w:eastAsia="Times New Roman" w:hAnsi="Times New Roman" w:cs="Times New Roman"/>
          <w:sz w:val="28"/>
          <w:szCs w:val="27"/>
          <w:lang w:val="tt-RU" w:eastAsia="ru-RU"/>
        </w:rPr>
      </w:pPr>
      <w:r w:rsidRPr="00805A51">
        <w:rPr>
          <w:rFonts w:ascii="Times New Roman" w:eastAsia="Times New Roman" w:hAnsi="Times New Roman" w:cs="Times New Roman"/>
          <w:sz w:val="28"/>
          <w:szCs w:val="27"/>
          <w:lang w:val="tt-RU" w:eastAsia="ru-RU"/>
        </w:rPr>
        <w:t xml:space="preserve">Түбән Кама муниципаль </w:t>
      </w:r>
    </w:p>
    <w:p w:rsidR="005D613E" w:rsidRPr="00805A51" w:rsidRDefault="00700375" w:rsidP="00700375">
      <w:pPr>
        <w:spacing w:after="0" w:line="240" w:lineRule="auto"/>
        <w:jc w:val="both"/>
        <w:rPr>
          <w:rFonts w:ascii="Times New Roman" w:eastAsia="Times New Roman" w:hAnsi="Times New Roman" w:cs="Times New Roman"/>
          <w:sz w:val="28"/>
          <w:szCs w:val="27"/>
          <w:lang w:eastAsia="ru-RU"/>
        </w:rPr>
      </w:pPr>
      <w:r w:rsidRPr="00805A51">
        <w:rPr>
          <w:rFonts w:ascii="Times New Roman" w:eastAsia="Times New Roman" w:hAnsi="Times New Roman" w:cs="Times New Roman"/>
          <w:sz w:val="28"/>
          <w:szCs w:val="27"/>
          <w:lang w:val="tt-RU" w:eastAsia="ru-RU"/>
        </w:rPr>
        <w:t xml:space="preserve">районы Башлыгы                                                                             </w:t>
      </w:r>
      <w:r w:rsidR="00805A51">
        <w:rPr>
          <w:rFonts w:ascii="Times New Roman" w:eastAsia="Times New Roman" w:hAnsi="Times New Roman" w:cs="Times New Roman"/>
          <w:sz w:val="28"/>
          <w:szCs w:val="27"/>
          <w:lang w:val="tt-RU" w:eastAsia="ru-RU"/>
        </w:rPr>
        <w:t xml:space="preserve">              </w:t>
      </w:r>
      <w:r w:rsidRPr="00805A51">
        <w:rPr>
          <w:rFonts w:ascii="Times New Roman" w:eastAsia="Times New Roman" w:hAnsi="Times New Roman" w:cs="Times New Roman"/>
          <w:sz w:val="28"/>
          <w:szCs w:val="27"/>
          <w:lang w:val="tt-RU" w:eastAsia="ru-RU"/>
        </w:rPr>
        <w:t xml:space="preserve">     </w:t>
      </w:r>
      <w:r w:rsidR="005D613E" w:rsidRPr="00805A51">
        <w:rPr>
          <w:rFonts w:ascii="Times New Roman" w:eastAsia="Times New Roman" w:hAnsi="Times New Roman" w:cs="Times New Roman"/>
          <w:sz w:val="28"/>
          <w:szCs w:val="27"/>
          <w:lang w:eastAsia="ru-RU"/>
        </w:rPr>
        <w:t>А.Р.Метшин</w:t>
      </w:r>
    </w:p>
    <w:p w:rsidR="005D613E" w:rsidRDefault="005D613E" w:rsidP="005D613E">
      <w:pPr>
        <w:spacing w:after="0"/>
        <w:jc w:val="right"/>
        <w:rPr>
          <w:rFonts w:ascii="Times New Roman" w:hAnsi="Times New Roman" w:cs="Times New Roman"/>
        </w:rPr>
      </w:pPr>
    </w:p>
    <w:p w:rsidR="005D613E" w:rsidRDefault="005D613E" w:rsidP="005D613E">
      <w:pPr>
        <w:spacing w:after="0"/>
        <w:jc w:val="right"/>
        <w:rPr>
          <w:rFonts w:ascii="Times New Roman" w:hAnsi="Times New Roman" w:cs="Times New Roman"/>
        </w:rPr>
      </w:pPr>
    </w:p>
    <w:p w:rsidR="0031309C" w:rsidRDefault="0031309C" w:rsidP="00CC7E91">
      <w:pPr>
        <w:spacing w:after="0" w:line="240" w:lineRule="auto"/>
        <w:ind w:left="5954"/>
        <w:rPr>
          <w:rFonts w:ascii="Times New Roman" w:hAnsi="Times New Roman" w:cs="Times New Roman"/>
        </w:rPr>
      </w:pPr>
    </w:p>
    <w:p w:rsidR="00805A51" w:rsidRPr="005D00B5" w:rsidRDefault="00805A51" w:rsidP="00CC7E91">
      <w:pPr>
        <w:spacing w:after="0" w:line="240" w:lineRule="auto"/>
        <w:ind w:left="5954"/>
        <w:rPr>
          <w:rFonts w:ascii="Times New Roman" w:hAnsi="Times New Roman" w:cs="Times New Roman"/>
        </w:rPr>
      </w:pPr>
      <w:bookmarkStart w:id="0" w:name="_GoBack"/>
      <w:bookmarkEnd w:id="0"/>
      <w:r w:rsidRPr="005D00B5">
        <w:rPr>
          <w:rFonts w:ascii="Times New Roman" w:hAnsi="Times New Roman" w:cs="Times New Roman"/>
        </w:rPr>
        <w:lastRenderedPageBreak/>
        <w:t>Түбән Кама муниципаль районы</w:t>
      </w:r>
      <w:r w:rsidR="00CC7E91">
        <w:rPr>
          <w:rFonts w:ascii="Times New Roman" w:hAnsi="Times New Roman" w:cs="Times New Roman"/>
        </w:rPr>
        <w:t xml:space="preserve"> </w:t>
      </w:r>
      <w:r w:rsidRPr="005D00B5">
        <w:rPr>
          <w:rFonts w:ascii="Times New Roman" w:hAnsi="Times New Roman" w:cs="Times New Roman"/>
        </w:rPr>
        <w:t>Советының</w:t>
      </w:r>
    </w:p>
    <w:p w:rsidR="00805A51" w:rsidRPr="000930DD" w:rsidRDefault="00805A51" w:rsidP="00CC7E91">
      <w:pPr>
        <w:spacing w:after="0" w:line="240" w:lineRule="auto"/>
        <w:ind w:left="5954"/>
        <w:rPr>
          <w:rFonts w:ascii="Times New Roman" w:hAnsi="Times New Roman" w:cs="Times New Roman"/>
        </w:rPr>
      </w:pPr>
      <w:r w:rsidRPr="005D00B5">
        <w:rPr>
          <w:rFonts w:ascii="Times New Roman" w:hAnsi="Times New Roman" w:cs="Times New Roman"/>
        </w:rPr>
        <w:t xml:space="preserve">2020 елның </w:t>
      </w:r>
      <w:r>
        <w:rPr>
          <w:rFonts w:ascii="Times New Roman" w:hAnsi="Times New Roman" w:cs="Times New Roman"/>
        </w:rPr>
        <w:t>29 июненд</w:t>
      </w:r>
      <w:r>
        <w:rPr>
          <w:lang w:val="tt-RU"/>
        </w:rPr>
        <w:t>ә</w:t>
      </w:r>
      <w:r w:rsidR="00CC7E91">
        <w:rPr>
          <w:lang w:val="tt-RU"/>
        </w:rPr>
        <w:t xml:space="preserve"> </w:t>
      </w:r>
      <w:r>
        <w:rPr>
          <w:rFonts w:ascii="Times New Roman" w:hAnsi="Times New Roman" w:cs="Times New Roman"/>
        </w:rPr>
        <w:t>52</w:t>
      </w:r>
      <w:r w:rsidRPr="005D00B5">
        <w:rPr>
          <w:rFonts w:ascii="Times New Roman" w:hAnsi="Times New Roman" w:cs="Times New Roman"/>
        </w:rPr>
        <w:t xml:space="preserve"> номерлы карарына</w:t>
      </w:r>
      <w:r w:rsidR="00CC7E91">
        <w:rPr>
          <w:rFonts w:ascii="Times New Roman" w:hAnsi="Times New Roman" w:cs="Times New Roman"/>
        </w:rPr>
        <w:t xml:space="preserve"> </w:t>
      </w:r>
      <w:r w:rsidRPr="005D00B5">
        <w:rPr>
          <w:rFonts w:ascii="Times New Roman" w:hAnsi="Times New Roman" w:cs="Times New Roman"/>
        </w:rPr>
        <w:t>кушымта</w:t>
      </w:r>
    </w:p>
    <w:p w:rsidR="005D613E" w:rsidRDefault="005D613E" w:rsidP="005D613E">
      <w:pPr>
        <w:spacing w:after="0"/>
        <w:jc w:val="right"/>
        <w:rPr>
          <w:rFonts w:ascii="Times New Roman" w:hAnsi="Times New Roman" w:cs="Times New Roman"/>
        </w:rPr>
      </w:pPr>
      <w:r>
        <w:rPr>
          <w:rFonts w:ascii="Times New Roman" w:hAnsi="Times New Roman" w:cs="Times New Roman"/>
        </w:rPr>
        <w:t>.</w:t>
      </w:r>
    </w:p>
    <w:p w:rsidR="005D613E" w:rsidRPr="00AE4689" w:rsidRDefault="00700375" w:rsidP="00CC7E91">
      <w:pPr>
        <w:spacing w:after="0"/>
        <w:jc w:val="center"/>
        <w:rPr>
          <w:rFonts w:ascii="Times New Roman" w:hAnsi="Times New Roman" w:cs="Times New Roman"/>
          <w:sz w:val="24"/>
          <w:szCs w:val="24"/>
        </w:rPr>
      </w:pPr>
      <w:r w:rsidRPr="00AE4689">
        <w:rPr>
          <w:rFonts w:ascii="Times New Roman" w:hAnsi="Times New Roman" w:cs="Times New Roman"/>
          <w:sz w:val="24"/>
          <w:szCs w:val="24"/>
        </w:rPr>
        <w:t>К</w:t>
      </w:r>
      <w:r w:rsidRPr="00AE4689">
        <w:rPr>
          <w:rFonts w:ascii="Times New Roman" w:hAnsi="Times New Roman" w:cs="Times New Roman"/>
          <w:sz w:val="24"/>
          <w:szCs w:val="24"/>
          <w:lang w:val="tt-RU"/>
        </w:rPr>
        <w:t>армалы</w:t>
      </w:r>
      <w:r w:rsidRPr="00AE4689">
        <w:rPr>
          <w:rFonts w:ascii="Times New Roman" w:hAnsi="Times New Roman" w:cs="Times New Roman"/>
          <w:sz w:val="24"/>
          <w:szCs w:val="24"/>
        </w:rPr>
        <w:t xml:space="preserve"> авыл җирлегенең Җирдән файдалану һәм төзелеш кагыйдәләренең шәһәр төзелеше зоналаштыру картасыннан выкопировка</w:t>
      </w:r>
    </w:p>
    <w:p w:rsidR="005D613E" w:rsidRDefault="005D613E" w:rsidP="005D613E">
      <w:pPr>
        <w:spacing w:after="0"/>
        <w:jc w:val="center"/>
        <w:rPr>
          <w:rFonts w:ascii="Times New Roman" w:hAnsi="Times New Roman" w:cs="Times New Roman"/>
          <w:sz w:val="27"/>
          <w:szCs w:val="27"/>
        </w:rPr>
      </w:pPr>
      <w:r>
        <w:rPr>
          <w:rFonts w:ascii="Times New Roman" w:hAnsi="Times New Roman" w:cs="Times New Roman"/>
          <w:noProof/>
          <w:sz w:val="27"/>
          <w:szCs w:val="27"/>
          <w:lang w:eastAsia="ru-RU"/>
        </w:rPr>
        <w:drawing>
          <wp:inline distT="0" distB="0" distL="0" distR="0" wp14:anchorId="0B4B45AC" wp14:editId="61BC8C4F">
            <wp:extent cx="5338306" cy="399081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а градо ПЗЗ до.jpg"/>
                    <pic:cNvPicPr/>
                  </pic:nvPicPr>
                  <pic:blipFill rotWithShape="1">
                    <a:blip r:embed="rId7" cstate="print">
                      <a:extLst>
                        <a:ext uri="{28A0092B-C50C-407E-A947-70E740481C1C}">
                          <a14:useLocalDpi xmlns:a14="http://schemas.microsoft.com/office/drawing/2010/main" val="0"/>
                        </a:ext>
                      </a:extLst>
                    </a:blip>
                    <a:srcRect t="2454" b="4659"/>
                    <a:stretch/>
                  </pic:blipFill>
                  <pic:spPr bwMode="auto">
                    <a:xfrm>
                      <a:off x="0" y="0"/>
                      <a:ext cx="5352582" cy="4001486"/>
                    </a:xfrm>
                    <a:prstGeom prst="rect">
                      <a:avLst/>
                    </a:prstGeom>
                    <a:ln>
                      <a:noFill/>
                    </a:ln>
                    <a:extLst>
                      <a:ext uri="{53640926-AAD7-44D8-BBD7-CCE9431645EC}">
                        <a14:shadowObscured xmlns:a14="http://schemas.microsoft.com/office/drawing/2010/main"/>
                      </a:ext>
                    </a:extLst>
                  </pic:spPr>
                </pic:pic>
              </a:graphicData>
            </a:graphic>
          </wp:inline>
        </w:drawing>
      </w:r>
    </w:p>
    <w:p w:rsidR="00CC7E91" w:rsidRPr="00CC7E91" w:rsidRDefault="00CC7E91" w:rsidP="005D613E">
      <w:pPr>
        <w:spacing w:after="0"/>
        <w:jc w:val="center"/>
        <w:rPr>
          <w:rFonts w:ascii="Times New Roman" w:hAnsi="Times New Roman" w:cs="Times New Roman"/>
          <w:sz w:val="6"/>
          <w:szCs w:val="27"/>
        </w:rPr>
      </w:pPr>
    </w:p>
    <w:p w:rsidR="005D613E" w:rsidRDefault="00700375" w:rsidP="00CC7E91">
      <w:pPr>
        <w:spacing w:after="0"/>
        <w:ind w:left="851"/>
        <w:rPr>
          <w:rFonts w:ascii="Times New Roman" w:eastAsia="Times New Roman" w:hAnsi="Times New Roman" w:cs="Times New Roman"/>
          <w:sz w:val="27"/>
          <w:szCs w:val="27"/>
          <w:lang w:eastAsia="ru-RU"/>
        </w:rPr>
      </w:pPr>
      <w:r w:rsidRPr="00AE4689">
        <w:rPr>
          <w:rFonts w:ascii="Times New Roman" w:hAnsi="Times New Roman" w:cs="Times New Roman"/>
          <w:sz w:val="24"/>
          <w:szCs w:val="24"/>
        </w:rPr>
        <w:t>.</w:t>
      </w:r>
      <w:r w:rsidR="005D613E">
        <w:rPr>
          <w:rFonts w:ascii="Times New Roman" w:eastAsia="Times New Roman" w:hAnsi="Times New Roman" w:cs="Times New Roman"/>
          <w:noProof/>
          <w:sz w:val="27"/>
          <w:szCs w:val="27"/>
          <w:lang w:eastAsia="ru-RU"/>
        </w:rPr>
        <w:drawing>
          <wp:inline distT="0" distB="0" distL="0" distR="0" wp14:anchorId="195F8EB7" wp14:editId="01F2B80F">
            <wp:extent cx="5348298" cy="3959817"/>
            <wp:effectExtent l="0" t="0" r="508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Карта градо ПЗЗ после.jpg"/>
                    <pic:cNvPicPr/>
                  </pic:nvPicPr>
                  <pic:blipFill rotWithShape="1">
                    <a:blip r:embed="rId8" cstate="print">
                      <a:extLst>
                        <a:ext uri="{28A0092B-C50C-407E-A947-70E740481C1C}">
                          <a14:useLocalDpi xmlns:a14="http://schemas.microsoft.com/office/drawing/2010/main" val="0"/>
                        </a:ext>
                      </a:extLst>
                    </a:blip>
                    <a:srcRect t="2658" b="5348"/>
                    <a:stretch/>
                  </pic:blipFill>
                  <pic:spPr bwMode="auto">
                    <a:xfrm>
                      <a:off x="0" y="0"/>
                      <a:ext cx="5366343" cy="3973177"/>
                    </a:xfrm>
                    <a:prstGeom prst="rect">
                      <a:avLst/>
                    </a:prstGeom>
                    <a:ln>
                      <a:noFill/>
                    </a:ln>
                    <a:extLst>
                      <a:ext uri="{53640926-AAD7-44D8-BBD7-CCE9431645EC}">
                        <a14:shadowObscured xmlns:a14="http://schemas.microsoft.com/office/drawing/2010/main"/>
                      </a:ext>
                    </a:extLst>
                  </pic:spPr>
                </pic:pic>
              </a:graphicData>
            </a:graphic>
          </wp:inline>
        </w:drawing>
      </w:r>
    </w:p>
    <w:p w:rsidR="00805A51" w:rsidRDefault="00805A51" w:rsidP="005D613E">
      <w:pPr>
        <w:spacing w:after="0"/>
        <w:jc w:val="center"/>
        <w:rPr>
          <w:rFonts w:ascii="Times New Roman" w:eastAsia="Times New Roman" w:hAnsi="Times New Roman" w:cs="Times New Roman"/>
          <w:sz w:val="27"/>
          <w:szCs w:val="27"/>
          <w:lang w:eastAsia="ru-RU"/>
        </w:rPr>
      </w:pPr>
    </w:p>
    <w:p w:rsidR="00805A51" w:rsidRPr="005D00B5" w:rsidRDefault="00805A51" w:rsidP="00805A51">
      <w:pPr>
        <w:tabs>
          <w:tab w:val="left" w:pos="2703"/>
          <w:tab w:val="left" w:pos="7177"/>
        </w:tabs>
        <w:spacing w:after="0" w:line="240" w:lineRule="auto"/>
        <w:jc w:val="both"/>
        <w:rPr>
          <w:rFonts w:ascii="Times New Roman" w:hAnsi="Times New Roman" w:cs="Times New Roman"/>
          <w:sz w:val="28"/>
          <w:szCs w:val="28"/>
          <w:lang w:val="tt-RU"/>
        </w:rPr>
      </w:pPr>
      <w:r w:rsidRPr="005D00B5">
        <w:rPr>
          <w:rFonts w:ascii="Times New Roman" w:hAnsi="Times New Roman" w:cs="Times New Roman"/>
          <w:sz w:val="28"/>
          <w:szCs w:val="28"/>
          <w:lang w:val="tt-RU"/>
        </w:rPr>
        <w:t xml:space="preserve">Түбән Кама муниципаль </w:t>
      </w:r>
    </w:p>
    <w:p w:rsidR="00805A51" w:rsidRPr="00CC7E91" w:rsidRDefault="00805A51" w:rsidP="00CC7E91">
      <w:pPr>
        <w:tabs>
          <w:tab w:val="left" w:pos="2703"/>
          <w:tab w:val="left" w:pos="7177"/>
        </w:tabs>
        <w:spacing w:after="0" w:line="240" w:lineRule="auto"/>
        <w:jc w:val="both"/>
        <w:rPr>
          <w:rFonts w:ascii="Times New Roman" w:hAnsi="Times New Roman" w:cs="Times New Roman"/>
          <w:sz w:val="28"/>
          <w:szCs w:val="28"/>
        </w:rPr>
      </w:pPr>
      <w:r w:rsidRPr="005D00B5">
        <w:rPr>
          <w:rFonts w:ascii="Times New Roman" w:hAnsi="Times New Roman" w:cs="Times New Roman"/>
          <w:sz w:val="28"/>
          <w:szCs w:val="28"/>
          <w:lang w:val="tt-RU"/>
        </w:rPr>
        <w:t xml:space="preserve">районы Башлыгы </w:t>
      </w:r>
      <w:r>
        <w:rPr>
          <w:rFonts w:ascii="Times New Roman" w:hAnsi="Times New Roman" w:cs="Times New Roman"/>
          <w:sz w:val="28"/>
          <w:szCs w:val="28"/>
          <w:lang w:val="tt-RU"/>
        </w:rPr>
        <w:t>урынбасары</w:t>
      </w:r>
      <w:r w:rsidRPr="005D00B5">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Pr>
          <w:rFonts w:ascii="Times New Roman" w:hAnsi="Times New Roman" w:cs="Times New Roman"/>
          <w:sz w:val="28"/>
          <w:szCs w:val="28"/>
        </w:rPr>
        <w:t>Р.И.Хәбибуллин</w:t>
      </w:r>
    </w:p>
    <w:sectPr w:rsidR="00805A51" w:rsidRPr="00CC7E91" w:rsidSect="00CC7E91">
      <w:footerReference w:type="default" r:id="rId9"/>
      <w:footerReference w:type="first" r:id="rId10"/>
      <w:pgSz w:w="11906" w:h="16838"/>
      <w:pgMar w:top="567" w:right="567" w:bottom="284" w:left="1134" w:header="709" w:footer="2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759" w:rsidRDefault="007E0759" w:rsidP="007A1424">
      <w:pPr>
        <w:spacing w:after="0" w:line="240" w:lineRule="auto"/>
      </w:pPr>
      <w:r>
        <w:separator/>
      </w:r>
    </w:p>
  </w:endnote>
  <w:endnote w:type="continuationSeparator" w:id="0">
    <w:p w:rsidR="007E0759" w:rsidRDefault="007E0759" w:rsidP="007A1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332090"/>
      <w:docPartObj>
        <w:docPartGallery w:val="Page Numbers (Bottom of Page)"/>
        <w:docPartUnique/>
      </w:docPartObj>
    </w:sdtPr>
    <w:sdtEndPr/>
    <w:sdtContent>
      <w:p w:rsidR="007A1424" w:rsidRDefault="007A1424">
        <w:pPr>
          <w:pStyle w:val="a9"/>
          <w:jc w:val="center"/>
        </w:pPr>
        <w:r>
          <w:fldChar w:fldCharType="begin"/>
        </w:r>
        <w:r>
          <w:instrText>PAGE   \* MERGEFORMAT</w:instrText>
        </w:r>
        <w:r>
          <w:fldChar w:fldCharType="separate"/>
        </w:r>
        <w:r w:rsidR="0031309C">
          <w:rPr>
            <w:noProof/>
          </w:rPr>
          <w:t>2</w:t>
        </w:r>
        <w:r>
          <w:fldChar w:fldCharType="end"/>
        </w:r>
      </w:p>
    </w:sdtContent>
  </w:sdt>
  <w:p w:rsidR="007A1424" w:rsidRDefault="007A142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131" w:rsidRDefault="00932131">
    <w:pPr>
      <w:pStyle w:val="a9"/>
      <w:jc w:val="center"/>
    </w:pPr>
  </w:p>
  <w:p w:rsidR="00932131" w:rsidRDefault="0093213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759" w:rsidRDefault="007E0759" w:rsidP="007A1424">
      <w:pPr>
        <w:spacing w:after="0" w:line="240" w:lineRule="auto"/>
      </w:pPr>
      <w:r>
        <w:separator/>
      </w:r>
    </w:p>
  </w:footnote>
  <w:footnote w:type="continuationSeparator" w:id="0">
    <w:p w:rsidR="007E0759" w:rsidRDefault="007E0759" w:rsidP="007A14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8144E"/>
    <w:multiLevelType w:val="hybridMultilevel"/>
    <w:tmpl w:val="ACD62C84"/>
    <w:lvl w:ilvl="0" w:tplc="31BC51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F3516"/>
    <w:rsid w:val="001111D5"/>
    <w:rsid w:val="001112E6"/>
    <w:rsid w:val="00125AB2"/>
    <w:rsid w:val="00180E11"/>
    <w:rsid w:val="001C5CA4"/>
    <w:rsid w:val="001C67CF"/>
    <w:rsid w:val="001E75C9"/>
    <w:rsid w:val="001F1A16"/>
    <w:rsid w:val="00231BA2"/>
    <w:rsid w:val="00237AA5"/>
    <w:rsid w:val="002458AC"/>
    <w:rsid w:val="002A5B18"/>
    <w:rsid w:val="002B08F5"/>
    <w:rsid w:val="002F0207"/>
    <w:rsid w:val="0030339D"/>
    <w:rsid w:val="00306343"/>
    <w:rsid w:val="0031309C"/>
    <w:rsid w:val="00316977"/>
    <w:rsid w:val="0033412B"/>
    <w:rsid w:val="003412FF"/>
    <w:rsid w:val="003417A4"/>
    <w:rsid w:val="00385D33"/>
    <w:rsid w:val="003A4162"/>
    <w:rsid w:val="003A7E36"/>
    <w:rsid w:val="003C266B"/>
    <w:rsid w:val="003C3D76"/>
    <w:rsid w:val="003E604B"/>
    <w:rsid w:val="003F1D1E"/>
    <w:rsid w:val="00434CA1"/>
    <w:rsid w:val="00445A24"/>
    <w:rsid w:val="00456EB4"/>
    <w:rsid w:val="0047754B"/>
    <w:rsid w:val="0049204D"/>
    <w:rsid w:val="004B43E0"/>
    <w:rsid w:val="004D5640"/>
    <w:rsid w:val="005156A4"/>
    <w:rsid w:val="005212B7"/>
    <w:rsid w:val="005D613E"/>
    <w:rsid w:val="005D7F0B"/>
    <w:rsid w:val="005E138C"/>
    <w:rsid w:val="00626541"/>
    <w:rsid w:val="00627BCC"/>
    <w:rsid w:val="00633E97"/>
    <w:rsid w:val="006439C9"/>
    <w:rsid w:val="00657C1A"/>
    <w:rsid w:val="006975FA"/>
    <w:rsid w:val="00700375"/>
    <w:rsid w:val="00760BF2"/>
    <w:rsid w:val="007821A0"/>
    <w:rsid w:val="007A1424"/>
    <w:rsid w:val="007B0C43"/>
    <w:rsid w:val="007B178E"/>
    <w:rsid w:val="007C46E7"/>
    <w:rsid w:val="007C5973"/>
    <w:rsid w:val="007E0759"/>
    <w:rsid w:val="00805A51"/>
    <w:rsid w:val="00834AEC"/>
    <w:rsid w:val="008473C6"/>
    <w:rsid w:val="00853491"/>
    <w:rsid w:val="00853B13"/>
    <w:rsid w:val="00863A3D"/>
    <w:rsid w:val="008904E1"/>
    <w:rsid w:val="00895FD0"/>
    <w:rsid w:val="008976E6"/>
    <w:rsid w:val="008C4B2C"/>
    <w:rsid w:val="008D25BC"/>
    <w:rsid w:val="009117E3"/>
    <w:rsid w:val="00912B1A"/>
    <w:rsid w:val="00923C62"/>
    <w:rsid w:val="00932131"/>
    <w:rsid w:val="00975C24"/>
    <w:rsid w:val="0098233D"/>
    <w:rsid w:val="0098536A"/>
    <w:rsid w:val="009A63FC"/>
    <w:rsid w:val="00A151FE"/>
    <w:rsid w:val="00A16003"/>
    <w:rsid w:val="00A22461"/>
    <w:rsid w:val="00A364CF"/>
    <w:rsid w:val="00A42547"/>
    <w:rsid w:val="00A5216E"/>
    <w:rsid w:val="00A6194A"/>
    <w:rsid w:val="00A64BDA"/>
    <w:rsid w:val="00A762B5"/>
    <w:rsid w:val="00A86821"/>
    <w:rsid w:val="00A9432D"/>
    <w:rsid w:val="00AA010D"/>
    <w:rsid w:val="00AA3389"/>
    <w:rsid w:val="00AC24A8"/>
    <w:rsid w:val="00AE4689"/>
    <w:rsid w:val="00AF35DE"/>
    <w:rsid w:val="00B27247"/>
    <w:rsid w:val="00B3202F"/>
    <w:rsid w:val="00B37745"/>
    <w:rsid w:val="00B37E9E"/>
    <w:rsid w:val="00B56FA3"/>
    <w:rsid w:val="00BA0B14"/>
    <w:rsid w:val="00BB3ABF"/>
    <w:rsid w:val="00BC0C06"/>
    <w:rsid w:val="00BF40BB"/>
    <w:rsid w:val="00BF725C"/>
    <w:rsid w:val="00C07EA5"/>
    <w:rsid w:val="00C8760E"/>
    <w:rsid w:val="00C95697"/>
    <w:rsid w:val="00CC7849"/>
    <w:rsid w:val="00CC7E91"/>
    <w:rsid w:val="00D03453"/>
    <w:rsid w:val="00D12200"/>
    <w:rsid w:val="00D34F8D"/>
    <w:rsid w:val="00D56C0D"/>
    <w:rsid w:val="00D705B4"/>
    <w:rsid w:val="00D74872"/>
    <w:rsid w:val="00D823D2"/>
    <w:rsid w:val="00D84AB6"/>
    <w:rsid w:val="00D857C6"/>
    <w:rsid w:val="00DB5E86"/>
    <w:rsid w:val="00DE21F3"/>
    <w:rsid w:val="00DF140D"/>
    <w:rsid w:val="00DF5F07"/>
    <w:rsid w:val="00E22670"/>
    <w:rsid w:val="00E62E33"/>
    <w:rsid w:val="00E833AE"/>
    <w:rsid w:val="00EC4FC2"/>
    <w:rsid w:val="00F26E2C"/>
    <w:rsid w:val="00F475B2"/>
    <w:rsid w:val="00F6503A"/>
    <w:rsid w:val="00F658A3"/>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1DA62480"/>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A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3516"/>
    <w:rPr>
      <w:rFonts w:ascii="Segoe UI" w:hAnsi="Segoe UI" w:cs="Segoe UI"/>
      <w:sz w:val="18"/>
      <w:szCs w:val="18"/>
    </w:rPr>
  </w:style>
  <w:style w:type="table" w:styleId="a5">
    <w:name w:val="Table Grid"/>
    <w:basedOn w:val="a1"/>
    <w:uiPriority w:val="59"/>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3C62"/>
    <w:pPr>
      <w:ind w:left="720"/>
      <w:contextualSpacing/>
    </w:pPr>
  </w:style>
  <w:style w:type="paragraph" w:styleId="a7">
    <w:name w:val="header"/>
    <w:basedOn w:val="a"/>
    <w:link w:val="a8"/>
    <w:uiPriority w:val="99"/>
    <w:unhideWhenUsed/>
    <w:rsid w:val="007A142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A1424"/>
  </w:style>
  <w:style w:type="paragraph" w:styleId="a9">
    <w:name w:val="footer"/>
    <w:basedOn w:val="a"/>
    <w:link w:val="aa"/>
    <w:uiPriority w:val="99"/>
    <w:unhideWhenUsed/>
    <w:rsid w:val="007A142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A1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Pages>
  <Words>343</Words>
  <Characters>1959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204-Галиева</cp:lastModifiedBy>
  <cp:revision>32</cp:revision>
  <cp:lastPrinted>2020-07-02T13:06:00Z</cp:lastPrinted>
  <dcterms:created xsi:type="dcterms:W3CDTF">2020-04-06T06:12:00Z</dcterms:created>
  <dcterms:modified xsi:type="dcterms:W3CDTF">2020-07-06T05:36:00Z</dcterms:modified>
</cp:coreProperties>
</file>